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E8" w:rsidRDefault="00FC74E8" w:rsidP="00FC74E8">
      <w:pPr>
        <w:tabs>
          <w:tab w:val="num" w:pos="426"/>
        </w:tabs>
        <w:jc w:val="center"/>
        <w:rPr>
          <w:b/>
        </w:rPr>
      </w:pPr>
      <w:r w:rsidRPr="00FC74E8">
        <w:rPr>
          <w:b/>
        </w:rPr>
        <w:t>Szczegó</w:t>
      </w:r>
      <w:r>
        <w:rPr>
          <w:b/>
        </w:rPr>
        <w:t>łowy opis przedmiotu zamówienia</w:t>
      </w:r>
    </w:p>
    <w:p w:rsidR="00FC74E8" w:rsidRPr="00FC74E8" w:rsidRDefault="00FC74E8" w:rsidP="00FC74E8">
      <w:pPr>
        <w:tabs>
          <w:tab w:val="num" w:pos="426"/>
        </w:tabs>
        <w:jc w:val="center"/>
        <w:rPr>
          <w:b/>
        </w:rPr>
      </w:pPr>
    </w:p>
    <w:p w:rsidR="00FC74E8" w:rsidRPr="00B17145" w:rsidRDefault="00FC74E8" w:rsidP="00FC74E8">
      <w:pPr>
        <w:tabs>
          <w:tab w:val="num" w:pos="426"/>
        </w:tabs>
        <w:jc w:val="both"/>
        <w:rPr>
          <w:sz w:val="22"/>
          <w:szCs w:val="22"/>
        </w:rPr>
      </w:pP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1.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Przedmiotem zamówienia jest sukcesywna dostawa artykułów biurowych na potrzeby Starostwa Powiatowego w Wołominie.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2.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Zakres rzeczowo-ilościowy przedmiotu zamówienia określony został w Formularzu Cenowym. 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3.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Przedmiot zamówienia dostarczany będzie w partiach, własnym transportem i na własny koszt Wykonawcy, do siedziby Starostwa Powiatowego w Wołominie (wg potrzeb określonych w zapotrzebowaniu złożonym przez Zamawiającego) w terminie do 2 dni roboczych od daty zgłoszenia.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4.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Rodzaj i ilość przedmiotu zapotrzebowania będzie każdorazowo określana w zależności od potrzeb i przesyłana na numer faxu Wykonawcy, na adres poczty elektronicznej lub telefonicznie.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5.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Ilości artykułów podane w Formularzy Cenowym są ilościami szacunkowymi, określonymi na podstawie zużycia i zamówień realizowanych w ostatnim okresie. Zamawiający zastrzega sobie, iż faktyczna wielkość zrealizowanych dostaw będzie zależna od jego potrzeb.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ab/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6.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Podane artykuły są przykładowe i określają jakość, cechy techniczne i użytkowe.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7. Oferowane artykuły biurowe powinny posiadać najwyższe właściwości jakościowe </w:t>
      </w:r>
      <w:r w:rsidRPr="00B17145">
        <w:rPr>
          <w:rFonts w:ascii="Times New Roman" w:hAnsi="Times New Roman"/>
          <w:sz w:val="22"/>
          <w:szCs w:val="22"/>
          <w:lang w:eastAsia="ar-SA"/>
        </w:rPr>
        <w:br/>
        <w:t>i estetyczne.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8.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Każdy artykuł biurowy powinien posiadać etykiety w języku polskim z dokładnym opisem stosowania.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9.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 xml:space="preserve">Ceny podane w formularzu cenowym są cenami stałymi nie podlegającymi zmianie </w:t>
      </w:r>
      <w:r w:rsidRPr="00B17145">
        <w:rPr>
          <w:rFonts w:ascii="Times New Roman" w:hAnsi="Times New Roman"/>
          <w:sz w:val="22"/>
          <w:szCs w:val="22"/>
          <w:lang w:eastAsia="ar-SA"/>
        </w:rPr>
        <w:br/>
        <w:t>w okresie związania umową.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10.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11.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Wymagane jest wykonanie przedmiotu zamówienia siłami własnymi Wykonawcy, bez udziału podwykonawców.</w:t>
      </w:r>
    </w:p>
    <w:p w:rsidR="00FC74E8" w:rsidRPr="00B17145" w:rsidRDefault="00FC74E8" w:rsidP="00FC74E8">
      <w:pPr>
        <w:pStyle w:val="Zwykytekst"/>
        <w:tabs>
          <w:tab w:val="left" w:pos="426"/>
        </w:tabs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 xml:space="preserve">12. </w:t>
      </w:r>
      <w:r w:rsidRPr="00B17145">
        <w:rPr>
          <w:rFonts w:ascii="Times New Roman" w:hAnsi="Times New Roman"/>
          <w:sz w:val="22"/>
          <w:szCs w:val="22"/>
          <w:lang w:eastAsia="ar-SA"/>
        </w:rPr>
        <w:tab/>
        <w:t>Wykonawca którego oferta zostanie uznana za najkorzystniejszą zobowiązany jest dostarczyć wzorce wskazanych przez Zamawiającego artykułów biurowych, których zgodność zostanie sprawdzona z opisem wskazanym w Formularzu Cenowym. W przypadku, gdy zaoferowane wzorce nie będą odpowiadały opisowi, Zamawiający odstąpi od podpisania umowy. </w:t>
      </w:r>
    </w:p>
    <w:p w:rsidR="003E3368" w:rsidRDefault="003E3368"/>
    <w:p w:rsidR="00031916" w:rsidRDefault="00031916"/>
    <w:p w:rsidR="00031916" w:rsidRDefault="00031916"/>
    <w:p w:rsidR="00031916" w:rsidRDefault="00031916"/>
    <w:p w:rsidR="00031916" w:rsidRDefault="00031916" w:rsidP="00031916">
      <w:pPr>
        <w:jc w:val="right"/>
      </w:pPr>
      <w:r>
        <w:t>……………………….</w:t>
      </w:r>
      <w:bookmarkStart w:id="0" w:name="_GoBack"/>
      <w:bookmarkEnd w:id="0"/>
    </w:p>
    <w:sectPr w:rsidR="000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E8"/>
    <w:rsid w:val="00031916"/>
    <w:rsid w:val="003E3368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86F2"/>
  <w15:chartTrackingRefBased/>
  <w15:docId w15:val="{F8075175-2A10-4DE0-91E4-F2A31D6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C74E8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C74E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9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2017-12-06T11:42:00Z</cp:lastPrinted>
  <dcterms:created xsi:type="dcterms:W3CDTF">2017-12-06T11:41:00Z</dcterms:created>
  <dcterms:modified xsi:type="dcterms:W3CDTF">2017-12-06T11:43:00Z</dcterms:modified>
</cp:coreProperties>
</file>